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803275"/>
            <wp:effectExtent l="19050" t="0" r="635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СОВЕТ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БЖЕДУХОВСКОГО СЕЛЬСКОГО ПОСЕЛЕНИЯ</w:t>
      </w:r>
    </w:p>
    <w:p w:rsidR="00D05515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641A" w:rsidRPr="0022641A" w:rsidRDefault="0022641A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72A94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641A">
        <w:rPr>
          <w:rFonts w:ascii="Times New Roman" w:hAnsi="Times New Roman" w:cs="Times New Roman"/>
          <w:sz w:val="28"/>
          <w:szCs w:val="28"/>
        </w:rPr>
        <w:t xml:space="preserve"> </w:t>
      </w:r>
      <w:r w:rsidR="00D05515" w:rsidRPr="0022641A">
        <w:rPr>
          <w:rFonts w:ascii="Times New Roman" w:hAnsi="Times New Roman" w:cs="Times New Roman"/>
          <w:sz w:val="28"/>
          <w:szCs w:val="28"/>
        </w:rPr>
        <w:t>СЕССИЯ 5 СОЗЫВА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72A94" w:rsidP="0022641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5515" w:rsidRPr="0022641A">
        <w:rPr>
          <w:rFonts w:ascii="Times New Roman" w:hAnsi="Times New Roman" w:cs="Times New Roman"/>
          <w:sz w:val="28"/>
          <w:szCs w:val="28"/>
        </w:rPr>
        <w:t>4</w:t>
      </w:r>
      <w:r w:rsidR="0022641A">
        <w:rPr>
          <w:rFonts w:ascii="Times New Roman" w:hAnsi="Times New Roman" w:cs="Times New Roman"/>
          <w:sz w:val="28"/>
          <w:szCs w:val="28"/>
        </w:rPr>
        <w:t xml:space="preserve"> </w:t>
      </w:r>
      <w:r w:rsidR="00D05515" w:rsidRPr="0022641A">
        <w:rPr>
          <w:rFonts w:ascii="Times New Roman" w:hAnsi="Times New Roman" w:cs="Times New Roman"/>
          <w:sz w:val="28"/>
          <w:szCs w:val="28"/>
        </w:rPr>
        <w:t xml:space="preserve">марта 2025 года               </w:t>
      </w:r>
      <w:r w:rsidR="002264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5515" w:rsidRPr="0022641A">
        <w:rPr>
          <w:rFonts w:ascii="Times New Roman" w:hAnsi="Times New Roman" w:cs="Times New Roman"/>
          <w:sz w:val="28"/>
          <w:szCs w:val="28"/>
        </w:rPr>
        <w:t xml:space="preserve"> №</w:t>
      </w:r>
      <w:r w:rsidR="0022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22641A">
        <w:rPr>
          <w:rFonts w:ascii="Times New Roman" w:hAnsi="Times New Roman" w:cs="Times New Roman"/>
          <w:sz w:val="28"/>
          <w:szCs w:val="28"/>
        </w:rPr>
        <w:t xml:space="preserve">                                ст. </w:t>
      </w:r>
      <w:proofErr w:type="spellStart"/>
      <w:r w:rsidR="00D05515" w:rsidRPr="0022641A">
        <w:rPr>
          <w:rFonts w:ascii="Times New Roman" w:hAnsi="Times New Roman" w:cs="Times New Roman"/>
          <w:sz w:val="28"/>
          <w:szCs w:val="28"/>
        </w:rPr>
        <w:t>Бжедуховская</w:t>
      </w:r>
      <w:proofErr w:type="spellEnd"/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5F6" w:rsidRDefault="0022641A" w:rsidP="001875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 xml:space="preserve">О принятии решения об изменении существенных </w:t>
      </w:r>
    </w:p>
    <w:p w:rsidR="0022641A" w:rsidRPr="001875F6" w:rsidRDefault="0022641A" w:rsidP="001875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>условий</w:t>
      </w:r>
      <w:r w:rsidR="00813E99">
        <w:rPr>
          <w:rFonts w:ascii="Times New Roman" w:hAnsi="Times New Roman" w:cs="Times New Roman"/>
          <w:b/>
          <w:sz w:val="28"/>
          <w:szCs w:val="28"/>
        </w:rPr>
        <w:t xml:space="preserve"> контракта</w:t>
      </w:r>
      <w:r w:rsidR="001875F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1875F6">
        <w:rPr>
          <w:rFonts w:ascii="Times New Roman" w:hAnsi="Times New Roman" w:cs="Times New Roman"/>
          <w:b/>
          <w:sz w:val="28"/>
          <w:szCs w:val="28"/>
        </w:rPr>
        <w:t>Бжедуховского</w:t>
      </w:r>
      <w:proofErr w:type="spellEnd"/>
      <w:r w:rsidR="001875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1875F6">
        <w:rPr>
          <w:rFonts w:ascii="Times New Roman" w:hAnsi="Times New Roman" w:cs="Times New Roman"/>
          <w:b/>
          <w:sz w:val="28"/>
          <w:szCs w:val="28"/>
        </w:rPr>
        <w:t>Белореченского</w:t>
      </w:r>
      <w:proofErr w:type="spellEnd"/>
      <w:r w:rsidR="001875F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Краснодарского края</w:t>
      </w:r>
    </w:p>
    <w:p w:rsidR="0022641A" w:rsidRPr="0022641A" w:rsidRDefault="0022641A" w:rsidP="002264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15" w:rsidRPr="0022641A" w:rsidRDefault="00D05515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1. В целях реализации части 65.1 статьи 112 Федерального закона </w:t>
      </w:r>
      <w:r w:rsidRPr="0022641A">
        <w:rPr>
          <w:rFonts w:ascii="Times New Roman" w:hAnsi="Times New Roman" w:cs="Times New Roman"/>
          <w:sz w:val="28"/>
          <w:szCs w:val="28"/>
        </w:rPr>
        <w:br/>
        <w:t>от 5 апреля 2013 г. № 44-ФЗ «О контрактной системе в сфере закупок товаров, работ, услуг для обеспечения государственных и муниципальных нужд» и</w:t>
      </w:r>
      <w:r w:rsidR="0022641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22641A">
        <w:rPr>
          <w:rFonts w:ascii="Times New Roman" w:hAnsi="Times New Roman" w:cs="Times New Roman"/>
          <w:sz w:val="28"/>
          <w:szCs w:val="28"/>
        </w:rPr>
        <w:t xml:space="preserve">статьей 26 Устава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641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22641A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641A"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D05515" w:rsidRPr="0022641A" w:rsidRDefault="00D05515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1. </w:t>
      </w:r>
      <w:r w:rsidR="0022641A">
        <w:rPr>
          <w:rFonts w:ascii="Times New Roman" w:hAnsi="Times New Roman" w:cs="Times New Roman"/>
          <w:sz w:val="28"/>
          <w:szCs w:val="28"/>
        </w:rPr>
        <w:t xml:space="preserve">Дать согласие администрации </w:t>
      </w:r>
      <w:proofErr w:type="spellStart"/>
      <w:r w:rsid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на </w:t>
      </w:r>
      <w:r w:rsidRPr="0022641A">
        <w:rPr>
          <w:rFonts w:ascii="Times New Roman" w:hAnsi="Times New Roman" w:cs="Times New Roman"/>
          <w:sz w:val="28"/>
          <w:szCs w:val="28"/>
        </w:rPr>
        <w:t>изменение существенных условий по</w:t>
      </w:r>
      <w:r w:rsidR="00813E99">
        <w:rPr>
          <w:rFonts w:ascii="Times New Roman" w:hAnsi="Times New Roman" w:cs="Times New Roman"/>
          <w:sz w:val="28"/>
          <w:szCs w:val="28"/>
        </w:rPr>
        <w:t xml:space="preserve"> муниципальному контракту от  19</w:t>
      </w:r>
      <w:r w:rsidRPr="0022641A">
        <w:rPr>
          <w:rFonts w:ascii="Times New Roman" w:hAnsi="Times New Roman" w:cs="Times New Roman"/>
          <w:sz w:val="28"/>
          <w:szCs w:val="28"/>
        </w:rPr>
        <w:t xml:space="preserve"> </w:t>
      </w:r>
      <w:r w:rsidR="00813E99">
        <w:rPr>
          <w:rFonts w:ascii="Times New Roman" w:hAnsi="Times New Roman" w:cs="Times New Roman"/>
          <w:sz w:val="28"/>
          <w:szCs w:val="28"/>
        </w:rPr>
        <w:t>марта</w:t>
      </w:r>
      <w:r w:rsidRPr="0022641A">
        <w:rPr>
          <w:rFonts w:ascii="Times New Roman" w:hAnsi="Times New Roman" w:cs="Times New Roman"/>
          <w:sz w:val="28"/>
          <w:szCs w:val="28"/>
        </w:rPr>
        <w:t xml:space="preserve"> 2025 года № 01183000105250000</w:t>
      </w:r>
      <w:r w:rsidR="00813E99">
        <w:rPr>
          <w:rFonts w:ascii="Times New Roman" w:hAnsi="Times New Roman" w:cs="Times New Roman"/>
          <w:sz w:val="28"/>
          <w:szCs w:val="28"/>
        </w:rPr>
        <w:t>30</w:t>
      </w:r>
      <w:r w:rsidRPr="0022641A">
        <w:rPr>
          <w:rFonts w:ascii="Times New Roman" w:hAnsi="Times New Roman" w:cs="Times New Roman"/>
          <w:sz w:val="28"/>
          <w:szCs w:val="28"/>
        </w:rPr>
        <w:t>0001 «</w:t>
      </w:r>
      <w:r w:rsidR="00813E99">
        <w:rPr>
          <w:rFonts w:ascii="Times New Roman" w:hAnsi="Times New Roman" w:cs="Times New Roman"/>
          <w:sz w:val="28"/>
          <w:szCs w:val="28"/>
        </w:rPr>
        <w:t xml:space="preserve">Устройство парковки в </w:t>
      </w:r>
      <w:proofErr w:type="spellStart"/>
      <w:r w:rsidR="00813E99">
        <w:rPr>
          <w:rFonts w:ascii="Times New Roman" w:hAnsi="Times New Roman" w:cs="Times New Roman"/>
          <w:sz w:val="28"/>
          <w:szCs w:val="28"/>
        </w:rPr>
        <w:t>ст.Октябрьской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13E9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2641A">
        <w:rPr>
          <w:rFonts w:ascii="Times New Roman" w:hAnsi="Times New Roman" w:cs="Times New Roman"/>
          <w:sz w:val="28"/>
          <w:szCs w:val="28"/>
        </w:rPr>
        <w:t xml:space="preserve">», заключенному между администрацией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района и Обществом с ограниченной ответственностью «</w:t>
      </w:r>
      <w:proofErr w:type="spellStart"/>
      <w:r w:rsidR="00813E99">
        <w:rPr>
          <w:rFonts w:ascii="Times New Roman" w:hAnsi="Times New Roman" w:cs="Times New Roman"/>
          <w:sz w:val="28"/>
          <w:szCs w:val="28"/>
        </w:rPr>
        <w:t>СервисСтрой</w:t>
      </w:r>
      <w:proofErr w:type="spellEnd"/>
      <w:r w:rsidR="00813E99">
        <w:rPr>
          <w:rFonts w:ascii="Times New Roman" w:hAnsi="Times New Roman" w:cs="Times New Roman"/>
          <w:sz w:val="28"/>
          <w:szCs w:val="28"/>
        </w:rPr>
        <w:t>»</w:t>
      </w:r>
      <w:r w:rsidRPr="0022641A">
        <w:rPr>
          <w:rFonts w:ascii="Times New Roman" w:hAnsi="Times New Roman" w:cs="Times New Roman"/>
          <w:sz w:val="28"/>
          <w:szCs w:val="28"/>
        </w:rPr>
        <w:t>», в части установления выплаты аванса в размере тридцать процентов от размера цены контракта в сумме 1</w:t>
      </w:r>
      <w:r w:rsidR="00813E99">
        <w:rPr>
          <w:rFonts w:ascii="Times New Roman" w:hAnsi="Times New Roman" w:cs="Times New Roman"/>
          <w:sz w:val="28"/>
          <w:szCs w:val="28"/>
        </w:rPr>
        <w:t> 182 177</w:t>
      </w:r>
      <w:r w:rsidRPr="0022641A">
        <w:rPr>
          <w:rFonts w:ascii="Times New Roman" w:hAnsi="Times New Roman" w:cs="Times New Roman"/>
          <w:sz w:val="28"/>
          <w:szCs w:val="28"/>
        </w:rPr>
        <w:t xml:space="preserve"> (Один миллион </w:t>
      </w:r>
      <w:r w:rsidR="00813E99">
        <w:rPr>
          <w:rFonts w:ascii="Times New Roman" w:hAnsi="Times New Roman" w:cs="Times New Roman"/>
          <w:sz w:val="28"/>
          <w:szCs w:val="28"/>
        </w:rPr>
        <w:t>сто восемьдесят две</w:t>
      </w:r>
      <w:r w:rsidRPr="0022641A">
        <w:rPr>
          <w:rFonts w:ascii="Times New Roman" w:hAnsi="Times New Roman" w:cs="Times New Roman"/>
          <w:sz w:val="28"/>
          <w:szCs w:val="28"/>
        </w:rPr>
        <w:t xml:space="preserve"> </w:t>
      </w:r>
      <w:r w:rsidR="00813E99">
        <w:rPr>
          <w:rFonts w:ascii="Times New Roman" w:hAnsi="Times New Roman" w:cs="Times New Roman"/>
          <w:sz w:val="28"/>
          <w:szCs w:val="28"/>
        </w:rPr>
        <w:t>тысячи сто семьдесят семь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рубл</w:t>
      </w:r>
      <w:r w:rsidR="00813E99">
        <w:rPr>
          <w:rFonts w:ascii="Times New Roman" w:hAnsi="Times New Roman" w:cs="Times New Roman"/>
          <w:sz w:val="28"/>
          <w:szCs w:val="28"/>
        </w:rPr>
        <w:t>ей</w:t>
      </w:r>
      <w:r w:rsidRPr="0022641A">
        <w:rPr>
          <w:rFonts w:ascii="Times New Roman" w:hAnsi="Times New Roman" w:cs="Times New Roman"/>
          <w:sz w:val="28"/>
          <w:szCs w:val="28"/>
        </w:rPr>
        <w:t xml:space="preserve"> 2</w:t>
      </w:r>
      <w:r w:rsidR="00813E99">
        <w:rPr>
          <w:rFonts w:ascii="Times New Roman" w:hAnsi="Times New Roman" w:cs="Times New Roman"/>
          <w:sz w:val="28"/>
          <w:szCs w:val="28"/>
        </w:rPr>
        <w:t>1</w:t>
      </w:r>
      <w:r w:rsidRPr="0022641A">
        <w:rPr>
          <w:rFonts w:ascii="Times New Roman" w:hAnsi="Times New Roman" w:cs="Times New Roman"/>
          <w:sz w:val="28"/>
          <w:szCs w:val="28"/>
        </w:rPr>
        <w:t xml:space="preserve"> копейки) рублей 2</w:t>
      </w:r>
      <w:r w:rsidR="00813E99">
        <w:rPr>
          <w:rFonts w:ascii="Times New Roman" w:hAnsi="Times New Roman" w:cs="Times New Roman"/>
          <w:sz w:val="28"/>
          <w:szCs w:val="28"/>
        </w:rPr>
        <w:t>1</w:t>
      </w:r>
      <w:r w:rsidRPr="0022641A">
        <w:rPr>
          <w:rFonts w:ascii="Times New Roman" w:hAnsi="Times New Roman" w:cs="Times New Roman"/>
          <w:sz w:val="28"/>
          <w:szCs w:val="28"/>
        </w:rPr>
        <w:t xml:space="preserve"> копей</w:t>
      </w:r>
      <w:r w:rsidR="00813E99">
        <w:rPr>
          <w:rFonts w:ascii="Times New Roman" w:hAnsi="Times New Roman" w:cs="Times New Roman"/>
          <w:sz w:val="28"/>
          <w:szCs w:val="28"/>
        </w:rPr>
        <w:t>ка.</w:t>
      </w:r>
      <w:r w:rsidRPr="0022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41A" w:rsidRPr="0022641A" w:rsidRDefault="00813E99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641A" w:rsidRPr="0022641A">
        <w:rPr>
          <w:rFonts w:ascii="Times New Roman" w:hAnsi="Times New Roman" w:cs="Times New Roman"/>
          <w:sz w:val="28"/>
          <w:szCs w:val="28"/>
        </w:rPr>
        <w:t>.</w:t>
      </w:r>
      <w:r w:rsidR="002264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641A" w:rsidRPr="0022641A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                              планов</w:t>
      </w:r>
      <w:r w:rsidR="0022641A">
        <w:rPr>
          <w:rFonts w:ascii="Times New Roman" w:hAnsi="Times New Roman" w:cs="Times New Roman"/>
          <w:sz w:val="28"/>
          <w:szCs w:val="28"/>
        </w:rPr>
        <w:t xml:space="preserve">о-бюджетную комиссию </w:t>
      </w:r>
      <w:r w:rsidR="0022641A" w:rsidRPr="0022641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22641A"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22641A"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641A"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2641A"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641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22641A" w:rsidRPr="0022641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22641A" w:rsidRPr="0022641A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="0022641A" w:rsidRPr="0022641A">
        <w:rPr>
          <w:rFonts w:ascii="Times New Roman" w:hAnsi="Times New Roman" w:cs="Times New Roman"/>
          <w:sz w:val="28"/>
          <w:szCs w:val="28"/>
        </w:rPr>
        <w:t>Басик</w:t>
      </w:r>
      <w:proofErr w:type="spellEnd"/>
      <w:r w:rsidR="0022641A" w:rsidRPr="0022641A">
        <w:rPr>
          <w:rFonts w:ascii="Times New Roman" w:hAnsi="Times New Roman" w:cs="Times New Roman"/>
          <w:sz w:val="28"/>
          <w:szCs w:val="28"/>
        </w:rPr>
        <w:t xml:space="preserve"> В.Н.).</w:t>
      </w:r>
    </w:p>
    <w:p w:rsidR="0022641A" w:rsidRPr="0022641A" w:rsidRDefault="00813E99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641A" w:rsidRPr="0022641A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5400"/>
        <w:gridCol w:w="4376"/>
      </w:tblGrid>
      <w:tr w:rsidR="0022641A" w:rsidRPr="0022641A" w:rsidTr="00813E99">
        <w:trPr>
          <w:trHeight w:val="684"/>
        </w:trPr>
        <w:tc>
          <w:tcPr>
            <w:tcW w:w="5400" w:type="dxa"/>
          </w:tcPr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Бжедуховского</w:t>
            </w:r>
            <w:proofErr w:type="spellEnd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Схапцежук</w:t>
            </w:r>
            <w:proofErr w:type="spellEnd"/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76" w:type="dxa"/>
          </w:tcPr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Совета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Бжедуховского</w:t>
            </w:r>
            <w:proofErr w:type="spellEnd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Белореченского</w:t>
            </w:r>
            <w:proofErr w:type="spellEnd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22641A" w:rsidRPr="00813E99" w:rsidRDefault="0022641A" w:rsidP="00813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Спичаков</w:t>
            </w:r>
            <w:proofErr w:type="spellEnd"/>
          </w:p>
        </w:tc>
      </w:tr>
    </w:tbl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D05515" w:rsidRPr="0022641A" w:rsidSect="00813E9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515"/>
    <w:rsid w:val="001875F6"/>
    <w:rsid w:val="0022641A"/>
    <w:rsid w:val="00813E99"/>
    <w:rsid w:val="00CE1D4A"/>
    <w:rsid w:val="00D05515"/>
    <w:rsid w:val="00D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366C"/>
  <w15:docId w15:val="{EE2FAF15-6167-4454-9A06-13C1C108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4A"/>
  </w:style>
  <w:style w:type="paragraph" w:styleId="1">
    <w:name w:val="heading 1"/>
    <w:basedOn w:val="a"/>
    <w:next w:val="a"/>
    <w:link w:val="10"/>
    <w:uiPriority w:val="99"/>
    <w:qFormat/>
    <w:rsid w:val="00D0551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5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D055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05515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226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No Spacing"/>
    <w:uiPriority w:val="1"/>
    <w:qFormat/>
    <w:rsid w:val="0022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GIGABYTE</cp:lastModifiedBy>
  <cp:revision>5</cp:revision>
  <cp:lastPrinted>2025-03-24T13:10:00Z</cp:lastPrinted>
  <dcterms:created xsi:type="dcterms:W3CDTF">2025-03-14T10:35:00Z</dcterms:created>
  <dcterms:modified xsi:type="dcterms:W3CDTF">2025-03-24T13:11:00Z</dcterms:modified>
</cp:coreProperties>
</file>